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1F1E" w14:textId="4F956EBE" w:rsidR="00DF20E8" w:rsidRPr="001E27A7" w:rsidRDefault="00364FC5" w:rsidP="00D026FF">
      <w:pPr>
        <w:jc w:val="center"/>
        <w:rPr>
          <w:rFonts w:ascii="Arial" w:eastAsia="Cambria" w:hAnsi="Arial" w:cs="Arial"/>
          <w:b/>
          <w:sz w:val="28"/>
          <w:szCs w:val="28"/>
        </w:rPr>
      </w:pPr>
      <w:r w:rsidRPr="001E27A7">
        <w:rPr>
          <w:rFonts w:ascii="Arial" w:eastAsia="Cambria" w:hAnsi="Arial" w:cs="Arial"/>
          <w:b/>
          <w:sz w:val="28"/>
          <w:szCs w:val="28"/>
        </w:rPr>
        <w:t>CalAIM Statewide</w:t>
      </w:r>
      <w:r w:rsidR="00635C67">
        <w:rPr>
          <w:rFonts w:ascii="Arial" w:eastAsia="Cambria" w:hAnsi="Arial" w:cs="Arial"/>
          <w:b/>
          <w:sz w:val="28"/>
          <w:szCs w:val="28"/>
        </w:rPr>
        <w:t xml:space="preserve"> Dementia Care</w:t>
      </w:r>
      <w:r w:rsidRPr="001E27A7">
        <w:rPr>
          <w:rFonts w:ascii="Arial" w:eastAsia="Cambria" w:hAnsi="Arial" w:cs="Arial"/>
          <w:b/>
          <w:sz w:val="28"/>
          <w:szCs w:val="28"/>
        </w:rPr>
        <w:t xml:space="preserve"> Learning Collaborative</w:t>
      </w:r>
      <w:r w:rsidR="003C069E">
        <w:rPr>
          <w:rFonts w:ascii="Arial" w:eastAsia="Cambria" w:hAnsi="Arial" w:cs="Arial"/>
          <w:b/>
          <w:sz w:val="28"/>
          <w:szCs w:val="28"/>
        </w:rPr>
        <w:t xml:space="preserve"> </w:t>
      </w:r>
      <w:r w:rsidR="003C069E">
        <w:rPr>
          <w:rFonts w:ascii="Arial" w:eastAsia="Cambria" w:hAnsi="Arial" w:cs="Arial"/>
          <w:b/>
          <w:sz w:val="28"/>
          <w:szCs w:val="28"/>
        </w:rPr>
        <w:br/>
        <w:t>Agenda</w:t>
      </w:r>
    </w:p>
    <w:p w14:paraId="45298D47" w14:textId="209531B1" w:rsidR="00DF20E8" w:rsidRPr="001E27A7" w:rsidRDefault="00364FC5" w:rsidP="00DF20E8">
      <w:pPr>
        <w:jc w:val="center"/>
        <w:rPr>
          <w:rFonts w:ascii="Arial" w:eastAsia="Cambria" w:hAnsi="Arial" w:cs="Arial"/>
          <w:sz w:val="24"/>
          <w:szCs w:val="24"/>
        </w:rPr>
      </w:pPr>
      <w:r w:rsidRPr="001E27A7">
        <w:rPr>
          <w:rFonts w:ascii="Arial" w:eastAsia="Cambria" w:hAnsi="Arial" w:cs="Arial"/>
          <w:sz w:val="24"/>
          <w:szCs w:val="24"/>
        </w:rPr>
        <w:t xml:space="preserve">Wednesday, </w:t>
      </w:r>
      <w:r w:rsidR="00CD33F3">
        <w:rPr>
          <w:rFonts w:ascii="Arial" w:eastAsia="Cambria" w:hAnsi="Arial" w:cs="Arial"/>
          <w:sz w:val="24"/>
          <w:szCs w:val="24"/>
        </w:rPr>
        <w:t>May</w:t>
      </w:r>
      <w:r w:rsidR="00F81B47">
        <w:rPr>
          <w:rFonts w:ascii="Arial" w:eastAsia="Cambria" w:hAnsi="Arial" w:cs="Arial"/>
          <w:sz w:val="24"/>
          <w:szCs w:val="24"/>
        </w:rPr>
        <w:t xml:space="preserve"> </w:t>
      </w:r>
      <w:r w:rsidR="00CD33F3">
        <w:rPr>
          <w:rFonts w:ascii="Arial" w:eastAsia="Cambria" w:hAnsi="Arial" w:cs="Arial"/>
          <w:sz w:val="24"/>
          <w:szCs w:val="24"/>
        </w:rPr>
        <w:t>14</w:t>
      </w:r>
      <w:r w:rsidR="00E856DD" w:rsidRPr="001E27A7">
        <w:rPr>
          <w:rFonts w:ascii="Arial" w:eastAsia="Cambria" w:hAnsi="Arial" w:cs="Arial"/>
          <w:sz w:val="24"/>
          <w:szCs w:val="24"/>
        </w:rPr>
        <w:t>, 202</w:t>
      </w:r>
      <w:r w:rsidR="000D6503">
        <w:rPr>
          <w:rFonts w:ascii="Arial" w:eastAsia="Cambria" w:hAnsi="Arial" w:cs="Arial"/>
          <w:sz w:val="24"/>
          <w:szCs w:val="24"/>
        </w:rPr>
        <w:t>5</w:t>
      </w:r>
    </w:p>
    <w:p w14:paraId="661DAC4A" w14:textId="43375A0A" w:rsidR="00DF20E8" w:rsidRPr="001E27A7" w:rsidRDefault="00364FC5" w:rsidP="00DF20E8">
      <w:pPr>
        <w:pBdr>
          <w:bottom w:val="single" w:sz="6" w:space="1" w:color="auto"/>
        </w:pBdr>
        <w:jc w:val="center"/>
        <w:rPr>
          <w:rFonts w:ascii="Arial" w:eastAsia="Cambria" w:hAnsi="Arial" w:cs="Arial"/>
          <w:sz w:val="24"/>
          <w:szCs w:val="24"/>
        </w:rPr>
      </w:pPr>
      <w:r w:rsidRPr="001E27A7">
        <w:rPr>
          <w:rFonts w:ascii="Arial" w:eastAsia="Cambria" w:hAnsi="Arial" w:cs="Arial"/>
          <w:sz w:val="24"/>
          <w:szCs w:val="24"/>
        </w:rPr>
        <w:t>12</w:t>
      </w:r>
      <w:r w:rsidR="003F70B4">
        <w:rPr>
          <w:rFonts w:ascii="Arial" w:eastAsia="Cambria" w:hAnsi="Arial" w:cs="Arial"/>
          <w:sz w:val="24"/>
          <w:szCs w:val="24"/>
        </w:rPr>
        <w:t>:00</w:t>
      </w:r>
      <w:r w:rsidRPr="001E27A7">
        <w:rPr>
          <w:rFonts w:ascii="Arial" w:eastAsia="Cambria" w:hAnsi="Arial" w:cs="Arial"/>
          <w:sz w:val="24"/>
          <w:szCs w:val="24"/>
        </w:rPr>
        <w:t xml:space="preserve"> PM </w:t>
      </w:r>
      <w:r w:rsidR="003F70B4">
        <w:rPr>
          <w:rFonts w:ascii="Arial" w:eastAsia="Cambria" w:hAnsi="Arial" w:cs="Arial"/>
          <w:sz w:val="24"/>
          <w:szCs w:val="24"/>
        </w:rPr>
        <w:t>–</w:t>
      </w:r>
      <w:r w:rsidRPr="001E27A7">
        <w:rPr>
          <w:rFonts w:ascii="Arial" w:eastAsia="Cambria" w:hAnsi="Arial" w:cs="Arial"/>
          <w:sz w:val="24"/>
          <w:szCs w:val="24"/>
        </w:rPr>
        <w:t xml:space="preserve"> 1</w:t>
      </w:r>
      <w:r w:rsidR="003F70B4">
        <w:rPr>
          <w:rFonts w:ascii="Arial" w:eastAsia="Cambria" w:hAnsi="Arial" w:cs="Arial"/>
          <w:sz w:val="24"/>
          <w:szCs w:val="24"/>
        </w:rPr>
        <w:t>:00</w:t>
      </w:r>
      <w:r w:rsidRPr="001E27A7">
        <w:rPr>
          <w:rFonts w:ascii="Arial" w:eastAsia="Cambria" w:hAnsi="Arial" w:cs="Arial"/>
          <w:sz w:val="24"/>
          <w:szCs w:val="24"/>
        </w:rPr>
        <w:t xml:space="preserve"> PM</w:t>
      </w:r>
    </w:p>
    <w:p w14:paraId="6DE77728" w14:textId="398817DC" w:rsidR="00DF20E8" w:rsidRPr="003F70B4" w:rsidRDefault="003F70B4" w:rsidP="003F70B4">
      <w:pPr>
        <w:spacing w:after="0" w:line="240" w:lineRule="auto"/>
        <w:jc w:val="center"/>
        <w:rPr>
          <w:b/>
          <w:bCs/>
        </w:rPr>
      </w:pPr>
      <w:r w:rsidRPr="003F70B4">
        <w:rPr>
          <w:rFonts w:ascii="Arial" w:eastAsia="Cambria" w:hAnsi="Arial" w:cs="Arial"/>
          <w:b/>
          <w:bCs/>
          <w:color w:val="222222"/>
          <w:sz w:val="20"/>
          <w:szCs w:val="20"/>
        </w:rPr>
        <w:t xml:space="preserve">Register for all upcoming </w:t>
      </w:r>
      <w:r w:rsidR="001B2012">
        <w:rPr>
          <w:rFonts w:ascii="Arial" w:eastAsia="Cambria" w:hAnsi="Arial" w:cs="Arial"/>
          <w:b/>
          <w:bCs/>
          <w:color w:val="222222"/>
          <w:sz w:val="20"/>
          <w:szCs w:val="20"/>
        </w:rPr>
        <w:t>meetings</w:t>
      </w:r>
      <w:r w:rsidRPr="003F70B4">
        <w:rPr>
          <w:rFonts w:ascii="Arial" w:eastAsia="Cambria" w:hAnsi="Arial" w:cs="Arial"/>
          <w:b/>
          <w:bCs/>
          <w:color w:val="222222"/>
          <w:sz w:val="20"/>
          <w:szCs w:val="20"/>
        </w:rPr>
        <w:t xml:space="preserve"> at: </w:t>
      </w:r>
    </w:p>
    <w:p w14:paraId="4ABF078C" w14:textId="52031F50" w:rsidR="003035A8" w:rsidRDefault="003035A8" w:rsidP="003F70B4">
      <w:pPr>
        <w:spacing w:after="0" w:line="240" w:lineRule="auto"/>
        <w:jc w:val="center"/>
        <w:rPr>
          <w:sz w:val="24"/>
          <w:szCs w:val="24"/>
        </w:rPr>
      </w:pPr>
      <w:hyperlink r:id="rId12" w:history="1">
        <w:r w:rsidRPr="002C7865">
          <w:rPr>
            <w:rStyle w:val="Hyperlink"/>
            <w:sz w:val="24"/>
            <w:szCs w:val="24"/>
          </w:rPr>
          <w:t>https://us02web.zoom.us/meeting/register/tZIuceiqqDkrE9zYpA5hHDjtedSyTvfv4BSG</w:t>
        </w:r>
      </w:hyperlink>
      <w:r w:rsidR="003F70B4">
        <w:rPr>
          <w:sz w:val="24"/>
          <w:szCs w:val="24"/>
        </w:rPr>
        <w:br/>
      </w:r>
    </w:p>
    <w:p w14:paraId="034F41D5" w14:textId="631C287D" w:rsidR="003B231D" w:rsidRPr="0019335F" w:rsidRDefault="00364FC5" w:rsidP="00C15623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 w:rsidRPr="0035029F">
        <w:rPr>
          <w:rFonts w:ascii="Arial" w:eastAsia="Cambria" w:hAnsi="Arial" w:cs="Arial"/>
          <w:b/>
          <w:bCs/>
          <w:color w:val="000000"/>
          <w:sz w:val="24"/>
          <w:szCs w:val="24"/>
        </w:rPr>
        <w:t xml:space="preserve">Welcome &amp; Introductions </w:t>
      </w:r>
      <w:r w:rsidRPr="0035029F">
        <w:rPr>
          <w:rFonts w:ascii="Arial" w:eastAsia="Cambria" w:hAnsi="Arial" w:cs="Arial"/>
          <w:b/>
          <w:bCs/>
          <w:color w:val="000000"/>
          <w:sz w:val="24"/>
          <w:szCs w:val="24"/>
        </w:rPr>
        <w:br/>
      </w:r>
    </w:p>
    <w:p w14:paraId="59F6BB34" w14:textId="4D6942DF" w:rsidR="003B231D" w:rsidRDefault="00AB508E" w:rsidP="003B231D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b/>
          <w:bCs/>
          <w:color w:val="000000"/>
          <w:sz w:val="24"/>
          <w:szCs w:val="24"/>
        </w:rPr>
        <w:t>Community Supports Update</w:t>
      </w:r>
      <w:r w:rsidR="0077286D">
        <w:rPr>
          <w:rFonts w:ascii="Arial" w:eastAsia="Cambria" w:hAnsi="Arial" w:cs="Arial"/>
          <w:b/>
          <w:bCs/>
          <w:color w:val="000000"/>
          <w:sz w:val="24"/>
          <w:szCs w:val="24"/>
        </w:rPr>
        <w:t xml:space="preserve"> &amp; Discussion</w:t>
      </w:r>
    </w:p>
    <w:p w14:paraId="499CA38F" w14:textId="77777777" w:rsidR="00591CBF" w:rsidRPr="00591CBF" w:rsidRDefault="00F6617B" w:rsidP="0021049E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David Panush wi</w:t>
      </w:r>
      <w:r w:rsidR="00DB4CBE">
        <w:rPr>
          <w:rFonts w:ascii="Arial" w:eastAsia="Cambria" w:hAnsi="Arial" w:cs="Arial"/>
          <w:sz w:val="24"/>
          <w:szCs w:val="24"/>
        </w:rPr>
        <w:t>ll</w:t>
      </w:r>
      <w:r>
        <w:rPr>
          <w:rFonts w:ascii="Arial" w:eastAsia="Cambria" w:hAnsi="Arial" w:cs="Arial"/>
          <w:sz w:val="24"/>
          <w:szCs w:val="24"/>
        </w:rPr>
        <w:t xml:space="preserve"> </w:t>
      </w:r>
      <w:r w:rsidR="00AA7810">
        <w:rPr>
          <w:rFonts w:ascii="Arial" w:eastAsia="Cambria" w:hAnsi="Arial" w:cs="Arial"/>
          <w:sz w:val="24"/>
          <w:szCs w:val="24"/>
        </w:rPr>
        <w:t xml:space="preserve">present </w:t>
      </w:r>
      <w:r w:rsidR="005F75CB">
        <w:rPr>
          <w:rFonts w:ascii="Arial" w:eastAsia="Cambria" w:hAnsi="Arial" w:cs="Arial"/>
          <w:sz w:val="24"/>
          <w:szCs w:val="24"/>
        </w:rPr>
        <w:t xml:space="preserve">enrollment data by County and Managed Care Plan </w:t>
      </w:r>
      <w:r w:rsidR="00AA7810">
        <w:rPr>
          <w:rFonts w:ascii="Arial" w:eastAsia="Cambria" w:hAnsi="Arial" w:cs="Arial"/>
          <w:sz w:val="24"/>
          <w:szCs w:val="24"/>
        </w:rPr>
        <w:t>and highlight key areas for discussion.</w:t>
      </w:r>
      <w:r w:rsidR="008F61FE">
        <w:rPr>
          <w:rFonts w:ascii="Arial" w:eastAsia="Cambria" w:hAnsi="Arial" w:cs="Arial"/>
          <w:sz w:val="24"/>
          <w:szCs w:val="24"/>
        </w:rPr>
        <w:t xml:space="preserve"> The most updated data </w:t>
      </w:r>
      <w:r w:rsidR="00413AFF">
        <w:rPr>
          <w:rFonts w:ascii="Arial" w:eastAsia="Cambria" w:hAnsi="Arial" w:cs="Arial"/>
          <w:sz w:val="24"/>
          <w:szCs w:val="24"/>
        </w:rPr>
        <w:t>from</w:t>
      </w:r>
      <w:r w:rsidR="008F61FE">
        <w:rPr>
          <w:rFonts w:ascii="Arial" w:eastAsia="Cambria" w:hAnsi="Arial" w:cs="Arial"/>
          <w:sz w:val="24"/>
          <w:szCs w:val="24"/>
        </w:rPr>
        <w:t xml:space="preserve"> Q1 and Q2 of 2024 is included in the analysis. </w:t>
      </w:r>
    </w:p>
    <w:p w14:paraId="4ED439AA" w14:textId="47CE1F89" w:rsidR="00F4511B" w:rsidRPr="00591CBF" w:rsidRDefault="00D026FF" w:rsidP="00591CB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 w:rsidRPr="00591CBF">
        <w:rPr>
          <w:rFonts w:ascii="Arial" w:eastAsia="Cambria" w:hAnsi="Arial" w:cs="Arial"/>
          <w:b/>
          <w:bCs/>
          <w:color w:val="000000"/>
          <w:sz w:val="24"/>
          <w:szCs w:val="24"/>
        </w:rPr>
        <w:br/>
      </w:r>
    </w:p>
    <w:p w14:paraId="75A6FD8F" w14:textId="4F7B9CC2" w:rsidR="00591CBF" w:rsidRDefault="00591CBF" w:rsidP="0035029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b/>
          <w:bCs/>
          <w:color w:val="000000"/>
          <w:sz w:val="24"/>
          <w:szCs w:val="24"/>
        </w:rPr>
        <w:t>Federal Budget Update</w:t>
      </w:r>
    </w:p>
    <w:p w14:paraId="3EAF62F4" w14:textId="429C40A6" w:rsidR="00591CBF" w:rsidRPr="00591CBF" w:rsidRDefault="00591CBF" w:rsidP="00591CBF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 xml:space="preserve">Cathy Senderling-McDonald will provide a brief </w:t>
      </w:r>
      <w:r w:rsidR="00BE7503">
        <w:rPr>
          <w:rFonts w:ascii="Arial" w:eastAsia="Cambria" w:hAnsi="Arial" w:cs="Arial"/>
          <w:color w:val="000000"/>
          <w:sz w:val="24"/>
          <w:szCs w:val="24"/>
        </w:rPr>
        <w:t>update on the federal budget and May revision that comes out on Wednesday.</w:t>
      </w:r>
      <w:r>
        <w:rPr>
          <w:rFonts w:ascii="Arial" w:eastAsia="Cambria" w:hAnsi="Arial" w:cs="Arial"/>
          <w:color w:val="000000"/>
          <w:sz w:val="24"/>
          <w:szCs w:val="24"/>
        </w:rPr>
        <w:br/>
      </w:r>
      <w:r>
        <w:rPr>
          <w:rFonts w:ascii="Arial" w:eastAsia="Cambria" w:hAnsi="Arial" w:cs="Arial"/>
          <w:color w:val="000000"/>
          <w:sz w:val="24"/>
          <w:szCs w:val="24"/>
        </w:rPr>
        <w:br/>
      </w:r>
    </w:p>
    <w:p w14:paraId="5D3862AA" w14:textId="30E5A991" w:rsidR="0035029F" w:rsidRPr="0035029F" w:rsidRDefault="0035029F" w:rsidP="0035029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b/>
          <w:bCs/>
          <w:sz w:val="24"/>
          <w:szCs w:val="24"/>
        </w:rPr>
        <w:t>Announcements</w:t>
      </w:r>
      <w:r w:rsidR="00364FC5">
        <w:rPr>
          <w:rFonts w:ascii="Arial" w:eastAsia="Cambria" w:hAnsi="Arial" w:cs="Arial"/>
          <w:b/>
          <w:bCs/>
          <w:sz w:val="24"/>
          <w:szCs w:val="24"/>
        </w:rPr>
        <w:t xml:space="preserve"> and Upcoming </w:t>
      </w:r>
      <w:r w:rsidR="00130FDA">
        <w:rPr>
          <w:rFonts w:ascii="Arial" w:eastAsia="Cambria" w:hAnsi="Arial" w:cs="Arial"/>
          <w:b/>
          <w:bCs/>
          <w:sz w:val="24"/>
          <w:szCs w:val="24"/>
        </w:rPr>
        <w:t>Meetings</w:t>
      </w:r>
    </w:p>
    <w:p w14:paraId="3262FAE5" w14:textId="77777777" w:rsidR="00364FC5" w:rsidRPr="00364FC5" w:rsidRDefault="00364FC5" w:rsidP="00364FC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sz w:val="24"/>
          <w:szCs w:val="24"/>
        </w:rPr>
      </w:pPr>
    </w:p>
    <w:p w14:paraId="4B111419" w14:textId="0D62A25A" w:rsidR="00E64295" w:rsidRPr="00B05BB5" w:rsidRDefault="00364FC5" w:rsidP="007B252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rFonts w:ascii="Arial" w:eastAsia="Cambria" w:hAnsi="Arial" w:cs="Arial"/>
          <w:i/>
          <w:iCs/>
          <w:color w:val="000000"/>
          <w:sz w:val="24"/>
          <w:szCs w:val="24"/>
        </w:rPr>
      </w:pPr>
      <w:r w:rsidRPr="00BB39E7">
        <w:rPr>
          <w:rFonts w:ascii="Arial" w:eastAsia="Cambria" w:hAnsi="Arial" w:cs="Arial"/>
          <w:sz w:val="24"/>
          <w:szCs w:val="24"/>
        </w:rPr>
        <w:t xml:space="preserve">Next Collaborative </w:t>
      </w:r>
      <w:r w:rsidR="00F4511B" w:rsidRPr="00BB39E7">
        <w:rPr>
          <w:rFonts w:ascii="Arial" w:eastAsia="Cambria" w:hAnsi="Arial" w:cs="Arial"/>
          <w:sz w:val="24"/>
          <w:szCs w:val="24"/>
        </w:rPr>
        <w:t>Meeting</w:t>
      </w:r>
      <w:r w:rsidRPr="00BB39E7">
        <w:rPr>
          <w:rFonts w:ascii="Arial" w:eastAsia="Cambria" w:hAnsi="Arial" w:cs="Arial"/>
          <w:sz w:val="24"/>
          <w:szCs w:val="24"/>
        </w:rPr>
        <w:t xml:space="preserve"> – Wednesday</w:t>
      </w:r>
      <w:r w:rsidR="00506566" w:rsidRPr="00BB39E7">
        <w:rPr>
          <w:rFonts w:ascii="Arial" w:eastAsia="Cambria" w:hAnsi="Arial" w:cs="Arial"/>
          <w:sz w:val="24"/>
          <w:szCs w:val="24"/>
        </w:rPr>
        <w:t>,</w:t>
      </w:r>
      <w:r w:rsidRPr="00BB39E7">
        <w:rPr>
          <w:rFonts w:ascii="Arial" w:eastAsia="Cambria" w:hAnsi="Arial" w:cs="Arial"/>
          <w:sz w:val="24"/>
          <w:szCs w:val="24"/>
        </w:rPr>
        <w:t xml:space="preserve"> </w:t>
      </w:r>
      <w:r w:rsidR="00A16442">
        <w:rPr>
          <w:rFonts w:ascii="Arial" w:eastAsia="Cambria" w:hAnsi="Arial" w:cs="Arial"/>
          <w:sz w:val="24"/>
          <w:szCs w:val="24"/>
        </w:rPr>
        <w:t>June 11</w:t>
      </w:r>
      <w:r w:rsidR="00A16442" w:rsidRPr="00A16442">
        <w:rPr>
          <w:rFonts w:ascii="Arial" w:eastAsia="Cambria" w:hAnsi="Arial" w:cs="Arial"/>
          <w:sz w:val="24"/>
          <w:szCs w:val="24"/>
          <w:vertAlign w:val="superscript"/>
        </w:rPr>
        <w:t>th</w:t>
      </w:r>
      <w:r w:rsidR="00F35B2F">
        <w:rPr>
          <w:rFonts w:ascii="Arial" w:eastAsia="Cambria" w:hAnsi="Arial" w:cs="Arial"/>
          <w:sz w:val="24"/>
          <w:szCs w:val="24"/>
        </w:rPr>
        <w:t xml:space="preserve"> </w:t>
      </w:r>
      <w:r w:rsidR="00506566" w:rsidRPr="00BB39E7">
        <w:rPr>
          <w:rFonts w:ascii="Arial" w:eastAsia="Cambria" w:hAnsi="Arial" w:cs="Arial"/>
          <w:sz w:val="24"/>
          <w:szCs w:val="24"/>
        </w:rPr>
        <w:t>at 12</w:t>
      </w:r>
      <w:r w:rsidR="0035029F" w:rsidRPr="00BB39E7">
        <w:rPr>
          <w:rFonts w:ascii="Arial" w:eastAsia="Cambria" w:hAnsi="Arial" w:cs="Arial"/>
          <w:sz w:val="24"/>
          <w:szCs w:val="24"/>
        </w:rPr>
        <w:t xml:space="preserve">:00 PM </w:t>
      </w:r>
      <w:r w:rsidR="003475CE" w:rsidRPr="00364FC5">
        <w:rPr>
          <w:rFonts w:ascii="Arial" w:eastAsia="Cambria" w:hAnsi="Arial" w:cs="Arial"/>
          <w:sz w:val="24"/>
          <w:szCs w:val="24"/>
        </w:rPr>
        <w:br/>
      </w:r>
      <w:r w:rsidRPr="00A11721">
        <w:rPr>
          <w:rFonts w:ascii="Arial" w:eastAsia="Cambria" w:hAnsi="Arial" w:cs="Arial"/>
          <w:sz w:val="24"/>
          <w:szCs w:val="24"/>
        </w:rPr>
        <w:t>Topic of Focus:</w:t>
      </w:r>
      <w:r w:rsidR="004E2400" w:rsidRPr="00A11721">
        <w:rPr>
          <w:rFonts w:ascii="Arial" w:eastAsia="Cambria" w:hAnsi="Arial" w:cs="Arial"/>
          <w:sz w:val="24"/>
          <w:szCs w:val="24"/>
        </w:rPr>
        <w:t xml:space="preserve"> </w:t>
      </w:r>
      <w:r w:rsidR="00A16442">
        <w:rPr>
          <w:rFonts w:ascii="Arial" w:eastAsia="Cambria" w:hAnsi="Arial" w:cs="Arial"/>
          <w:i/>
          <w:iCs/>
          <w:sz w:val="24"/>
          <w:szCs w:val="24"/>
        </w:rPr>
        <w:t>Alameda County – ECM Case Study</w:t>
      </w:r>
      <w:r w:rsidR="002C34F7" w:rsidRPr="00B05BB5">
        <w:rPr>
          <w:rFonts w:ascii="Arial" w:eastAsia="Cambria" w:hAnsi="Arial" w:cs="Arial"/>
          <w:i/>
          <w:iCs/>
          <w:sz w:val="24"/>
          <w:szCs w:val="24"/>
        </w:rPr>
        <w:t xml:space="preserve"> </w:t>
      </w:r>
      <w:r w:rsidR="00E64295" w:rsidRPr="00B05BB5">
        <w:rPr>
          <w:rFonts w:ascii="Arial" w:eastAsia="Cambria" w:hAnsi="Arial" w:cs="Arial"/>
          <w:i/>
          <w:iCs/>
          <w:sz w:val="24"/>
          <w:szCs w:val="24"/>
        </w:rPr>
        <w:br/>
      </w:r>
    </w:p>
    <w:p w14:paraId="0AC69892" w14:textId="77777777" w:rsidR="00360E5A" w:rsidRDefault="00E64295" w:rsidP="00D67FA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Additional Upcoming Meetings</w:t>
      </w:r>
    </w:p>
    <w:p w14:paraId="7C36BBB6" w14:textId="77777777" w:rsidR="006C7AE7" w:rsidRPr="006C7AE7" w:rsidRDefault="00360E5A" w:rsidP="00360E5A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 xml:space="preserve">No </w:t>
      </w:r>
      <w:r w:rsidR="00283E24">
        <w:rPr>
          <w:rFonts w:ascii="Arial" w:eastAsia="Cambria" w:hAnsi="Arial" w:cs="Arial"/>
          <w:sz w:val="24"/>
          <w:szCs w:val="24"/>
        </w:rPr>
        <w:t xml:space="preserve">Learning Collaborative </w:t>
      </w:r>
      <w:r>
        <w:rPr>
          <w:rFonts w:ascii="Arial" w:eastAsia="Cambria" w:hAnsi="Arial" w:cs="Arial"/>
          <w:sz w:val="24"/>
          <w:szCs w:val="24"/>
        </w:rPr>
        <w:t>meeting in July</w:t>
      </w:r>
    </w:p>
    <w:p w14:paraId="293B6AA5" w14:textId="77777777" w:rsidR="00C464AF" w:rsidRPr="00C464AF" w:rsidRDefault="006C7AE7" w:rsidP="00360E5A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 xml:space="preserve">Wednesday, August </w:t>
      </w:r>
      <w:r w:rsidR="00C464AF">
        <w:rPr>
          <w:rFonts w:ascii="Arial" w:eastAsia="Cambria" w:hAnsi="Arial" w:cs="Arial"/>
          <w:sz w:val="24"/>
          <w:szCs w:val="24"/>
        </w:rPr>
        <w:t>13</w:t>
      </w:r>
      <w:r w:rsidR="00C464AF" w:rsidRPr="00C464AF">
        <w:rPr>
          <w:rFonts w:ascii="Arial" w:eastAsia="Cambria" w:hAnsi="Arial" w:cs="Arial"/>
          <w:sz w:val="24"/>
          <w:szCs w:val="24"/>
          <w:vertAlign w:val="superscript"/>
        </w:rPr>
        <w:t>th</w:t>
      </w:r>
      <w:r w:rsidR="00C464AF">
        <w:rPr>
          <w:rFonts w:ascii="Arial" w:eastAsia="Cambria" w:hAnsi="Arial" w:cs="Arial"/>
          <w:sz w:val="24"/>
          <w:szCs w:val="24"/>
        </w:rPr>
        <w:t>, 12:00 PM</w:t>
      </w:r>
    </w:p>
    <w:p w14:paraId="1D069B50" w14:textId="1D5B401A" w:rsidR="009F7E8E" w:rsidRPr="00C464AF" w:rsidRDefault="009F7E8E" w:rsidP="009F7E8E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Wednesday, October 8</w:t>
      </w:r>
      <w:r w:rsidRPr="009F7E8E">
        <w:rPr>
          <w:rFonts w:ascii="Arial" w:eastAsia="Cambria" w:hAnsi="Arial" w:cs="Arial"/>
          <w:sz w:val="24"/>
          <w:szCs w:val="24"/>
          <w:vertAlign w:val="superscript"/>
        </w:rPr>
        <w:t>th</w:t>
      </w:r>
      <w:r>
        <w:rPr>
          <w:rFonts w:ascii="Arial" w:eastAsia="Cambria" w:hAnsi="Arial" w:cs="Arial"/>
          <w:sz w:val="24"/>
          <w:szCs w:val="24"/>
        </w:rPr>
        <w:t>, 12:00 PM</w:t>
      </w:r>
    </w:p>
    <w:p w14:paraId="6FEE9F3D" w14:textId="744E3831" w:rsidR="009F7E8E" w:rsidRPr="00C464AF" w:rsidRDefault="009F7E8E" w:rsidP="009F7E8E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 xml:space="preserve">Wednesday, </w:t>
      </w:r>
      <w:r w:rsidR="002F3233">
        <w:rPr>
          <w:rFonts w:ascii="Arial" w:eastAsia="Cambria" w:hAnsi="Arial" w:cs="Arial"/>
          <w:sz w:val="24"/>
          <w:szCs w:val="24"/>
        </w:rPr>
        <w:t>December 10</w:t>
      </w:r>
      <w:r w:rsidR="002F3233" w:rsidRPr="002F3233">
        <w:rPr>
          <w:rFonts w:ascii="Arial" w:eastAsia="Cambria" w:hAnsi="Arial" w:cs="Arial"/>
          <w:sz w:val="24"/>
          <w:szCs w:val="24"/>
          <w:vertAlign w:val="superscript"/>
        </w:rPr>
        <w:t>th</w:t>
      </w:r>
      <w:r>
        <w:rPr>
          <w:rFonts w:ascii="Arial" w:eastAsia="Cambria" w:hAnsi="Arial" w:cs="Arial"/>
          <w:sz w:val="24"/>
          <w:szCs w:val="24"/>
        </w:rPr>
        <w:t>, 12:00 PM</w:t>
      </w:r>
    </w:p>
    <w:p w14:paraId="25D933A4" w14:textId="3DEF94B7" w:rsidR="00D67FA1" w:rsidRPr="00D67FA1" w:rsidRDefault="00D67FA1" w:rsidP="002F323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2160"/>
        <w:rPr>
          <w:rFonts w:ascii="Arial" w:eastAsia="Cambria" w:hAnsi="Arial" w:cs="Arial"/>
          <w:color w:val="000000"/>
          <w:sz w:val="24"/>
          <w:szCs w:val="24"/>
        </w:rPr>
      </w:pPr>
    </w:p>
    <w:p w14:paraId="60BCF017" w14:textId="37B292C7" w:rsidR="00E93E3A" w:rsidRPr="002128EB" w:rsidRDefault="00E93E3A" w:rsidP="00D67FA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rFonts w:ascii="Arial" w:eastAsia="Cambria" w:hAnsi="Arial" w:cs="Arial"/>
          <w:color w:val="000000"/>
          <w:sz w:val="24"/>
          <w:szCs w:val="24"/>
        </w:rPr>
      </w:pPr>
      <w:r w:rsidRPr="00D67FA1">
        <w:rPr>
          <w:rFonts w:ascii="Arial" w:eastAsia="Cambria" w:hAnsi="Arial" w:cs="Arial"/>
          <w:sz w:val="24"/>
          <w:szCs w:val="24"/>
        </w:rPr>
        <w:t>ECM Managers/Directors Ad-Hoc</w:t>
      </w:r>
      <w:r w:rsidR="00D67FA1">
        <w:rPr>
          <w:rFonts w:ascii="Arial" w:eastAsia="Cambria" w:hAnsi="Arial" w:cs="Arial"/>
          <w:sz w:val="24"/>
          <w:szCs w:val="24"/>
        </w:rPr>
        <w:t xml:space="preserve"> Meeting: Wednesday,</w:t>
      </w:r>
      <w:r w:rsidRPr="00D67FA1">
        <w:rPr>
          <w:rFonts w:ascii="Arial" w:eastAsia="Cambria" w:hAnsi="Arial" w:cs="Arial"/>
          <w:sz w:val="24"/>
          <w:szCs w:val="24"/>
        </w:rPr>
        <w:t xml:space="preserve"> </w:t>
      </w:r>
      <w:r w:rsidR="002128EB">
        <w:rPr>
          <w:rFonts w:ascii="Arial" w:eastAsia="Cambria" w:hAnsi="Arial" w:cs="Arial"/>
          <w:sz w:val="24"/>
          <w:szCs w:val="24"/>
        </w:rPr>
        <w:t>July 16</w:t>
      </w:r>
      <w:r w:rsidR="002128EB" w:rsidRPr="002128EB">
        <w:rPr>
          <w:rFonts w:ascii="Arial" w:eastAsia="Cambria" w:hAnsi="Arial" w:cs="Arial"/>
          <w:sz w:val="24"/>
          <w:szCs w:val="24"/>
          <w:vertAlign w:val="superscript"/>
        </w:rPr>
        <w:t>th</w:t>
      </w:r>
      <w:r w:rsidRPr="00D67FA1">
        <w:rPr>
          <w:rFonts w:ascii="Arial" w:eastAsia="Cambria" w:hAnsi="Arial" w:cs="Arial"/>
          <w:sz w:val="24"/>
          <w:szCs w:val="24"/>
        </w:rPr>
        <w:t xml:space="preserve">, </w:t>
      </w:r>
      <w:r w:rsidR="002128EB">
        <w:rPr>
          <w:rFonts w:ascii="Arial" w:eastAsia="Cambria" w:hAnsi="Arial" w:cs="Arial"/>
          <w:sz w:val="24"/>
          <w:szCs w:val="24"/>
        </w:rPr>
        <w:t>2</w:t>
      </w:r>
      <w:r w:rsidRPr="00D67FA1">
        <w:rPr>
          <w:rFonts w:ascii="Arial" w:eastAsia="Cambria" w:hAnsi="Arial" w:cs="Arial"/>
          <w:sz w:val="24"/>
          <w:szCs w:val="24"/>
        </w:rPr>
        <w:t>:00 PM</w:t>
      </w:r>
    </w:p>
    <w:p w14:paraId="4B10EAF1" w14:textId="6837C0E2" w:rsidR="002128EB" w:rsidRPr="004B1858" w:rsidRDefault="004B1858" w:rsidP="004B1858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 xml:space="preserve">Requests to Jasmine for </w:t>
      </w:r>
      <w:r w:rsidR="00C20FD5">
        <w:rPr>
          <w:rFonts w:ascii="Arial" w:eastAsia="Cambria" w:hAnsi="Arial" w:cs="Arial"/>
          <w:color w:val="000000"/>
          <w:sz w:val="24"/>
          <w:szCs w:val="24"/>
        </w:rPr>
        <w:t xml:space="preserve">the </w:t>
      </w:r>
      <w:r>
        <w:rPr>
          <w:rFonts w:ascii="Arial" w:eastAsia="Cambria" w:hAnsi="Arial" w:cs="Arial"/>
          <w:color w:val="000000"/>
          <w:sz w:val="24"/>
          <w:szCs w:val="24"/>
        </w:rPr>
        <w:t xml:space="preserve">Zoom link </w:t>
      </w:r>
    </w:p>
    <w:p w14:paraId="423E048A" w14:textId="14DF6429" w:rsidR="008F241F" w:rsidRDefault="008F241F" w:rsidP="00117F0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Cambria" w:hAnsi="Arial" w:cs="Arial"/>
          <w:color w:val="000000"/>
          <w:sz w:val="24"/>
          <w:szCs w:val="24"/>
        </w:rPr>
      </w:pPr>
    </w:p>
    <w:p w14:paraId="7367C31D" w14:textId="77777777" w:rsidR="00E22CD8" w:rsidRPr="00305210" w:rsidRDefault="00E22CD8" w:rsidP="00117F0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Cambria" w:hAnsi="Arial" w:cs="Arial"/>
          <w:color w:val="000000"/>
          <w:sz w:val="24"/>
          <w:szCs w:val="24"/>
        </w:rPr>
      </w:pPr>
    </w:p>
    <w:p w14:paraId="1A60D4A3" w14:textId="4F402D5E" w:rsidR="00A86810" w:rsidRPr="008F241F" w:rsidRDefault="008F241F" w:rsidP="007475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</w:rPr>
        <w:br/>
      </w:r>
      <w:r w:rsidR="00364FC5" w:rsidRPr="008F241F">
        <w:rPr>
          <w:rFonts w:ascii="Arial" w:eastAsia="Cambria" w:hAnsi="Arial" w:cs="Arial"/>
        </w:rPr>
        <w:t>All meeting materials and information are available</w:t>
      </w:r>
      <w:r w:rsidR="004E2400" w:rsidRPr="008F241F">
        <w:rPr>
          <w:rFonts w:ascii="Arial" w:eastAsia="Cambria" w:hAnsi="Arial" w:cs="Arial"/>
        </w:rPr>
        <w:t xml:space="preserve"> at the CalAIM Statewide Dementia Care Learning Collaborative Webpage</w:t>
      </w:r>
      <w:r w:rsidR="006F7A06" w:rsidRPr="008F241F">
        <w:rPr>
          <w:rFonts w:ascii="Arial" w:eastAsia="Cambria" w:hAnsi="Arial" w:cs="Arial"/>
        </w:rPr>
        <w:t xml:space="preserve"> on the Archstone Foundation website -</w:t>
      </w:r>
      <w:r w:rsidR="00364FC5" w:rsidRPr="008F241F">
        <w:rPr>
          <w:rFonts w:ascii="Arial" w:eastAsia="Cambria" w:hAnsi="Arial" w:cs="Arial"/>
        </w:rPr>
        <w:t xml:space="preserve"> </w:t>
      </w:r>
      <w:hyperlink r:id="rId13" w:history="1">
        <w:r w:rsidR="00364FC5" w:rsidRPr="008F241F">
          <w:rPr>
            <w:rStyle w:val="Hyperlink"/>
            <w:rFonts w:ascii="Arial" w:eastAsia="Cambria" w:hAnsi="Arial" w:cs="Arial"/>
          </w:rPr>
          <w:t>here</w:t>
        </w:r>
      </w:hyperlink>
      <w:r w:rsidR="00364FC5" w:rsidRPr="008F241F">
        <w:rPr>
          <w:rFonts w:ascii="Arial" w:eastAsia="Cambria" w:hAnsi="Arial" w:cs="Arial"/>
        </w:rPr>
        <w:t>.</w:t>
      </w:r>
    </w:p>
    <w:p w14:paraId="0FCA3361" w14:textId="77777777" w:rsidR="0077137F" w:rsidRPr="001E27A7" w:rsidRDefault="0077137F" w:rsidP="00747550">
      <w:pPr>
        <w:rPr>
          <w:rFonts w:ascii="Arial" w:hAnsi="Arial" w:cs="Arial"/>
        </w:rPr>
      </w:pPr>
    </w:p>
    <w:sectPr w:rsidR="0077137F" w:rsidRPr="001E27A7" w:rsidSect="00163AFD">
      <w:headerReference w:type="default" r:id="rId14"/>
      <w:pgSz w:w="12240" w:h="15840"/>
      <w:pgMar w:top="720" w:right="1080" w:bottom="108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32DBE" w14:textId="77777777" w:rsidR="004273D7" w:rsidRDefault="004273D7">
      <w:pPr>
        <w:spacing w:after="0" w:line="240" w:lineRule="auto"/>
      </w:pPr>
      <w:r>
        <w:separator/>
      </w:r>
    </w:p>
  </w:endnote>
  <w:endnote w:type="continuationSeparator" w:id="0">
    <w:p w14:paraId="2AA0171F" w14:textId="77777777" w:rsidR="004273D7" w:rsidRDefault="00427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F4174" w14:textId="77777777" w:rsidR="004273D7" w:rsidRDefault="004273D7">
      <w:pPr>
        <w:spacing w:after="0" w:line="240" w:lineRule="auto"/>
      </w:pPr>
      <w:r>
        <w:separator/>
      </w:r>
    </w:p>
  </w:footnote>
  <w:footnote w:type="continuationSeparator" w:id="0">
    <w:p w14:paraId="5EFAFFCC" w14:textId="77777777" w:rsidR="004273D7" w:rsidRDefault="00427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1F35" w14:textId="77777777" w:rsidR="004B5620" w:rsidRDefault="00364F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2A8F741B" wp14:editId="5C65F5CA">
          <wp:simplePos x="0" y="0"/>
          <wp:positionH relativeFrom="page">
            <wp:posOffset>4914900</wp:posOffset>
          </wp:positionH>
          <wp:positionV relativeFrom="page">
            <wp:posOffset>542925</wp:posOffset>
          </wp:positionV>
          <wp:extent cx="2115185" cy="475615"/>
          <wp:effectExtent l="0" t="0" r="0" b="0"/>
          <wp:wrapSquare wrapText="bothSides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105484" name="im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518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inline distT="0" distB="0" distL="0" distR="0" wp14:anchorId="4E93393F" wp14:editId="01081130">
          <wp:extent cx="1420495" cy="58547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131301" name="image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0495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4365"/>
    <w:multiLevelType w:val="multilevel"/>
    <w:tmpl w:val="1DE40B6E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" w15:restartNumberingAfterBreak="0">
    <w:nsid w:val="050A759E"/>
    <w:multiLevelType w:val="multilevel"/>
    <w:tmpl w:val="5A4C7A80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FF2E14"/>
    <w:multiLevelType w:val="hybridMultilevel"/>
    <w:tmpl w:val="C9AECB8A"/>
    <w:lvl w:ilvl="0" w:tplc="4DE24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38D838B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5A5C14DC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81C8D6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F49D7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180D9C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0246938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BA82B2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13E6FC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9D863BB"/>
    <w:multiLevelType w:val="multilevel"/>
    <w:tmpl w:val="5A4C7A80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DA236B1"/>
    <w:multiLevelType w:val="multilevel"/>
    <w:tmpl w:val="AEFECE9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5" w15:restartNumberingAfterBreak="0">
    <w:nsid w:val="3F956C2A"/>
    <w:multiLevelType w:val="hybridMultilevel"/>
    <w:tmpl w:val="BC76AB68"/>
    <w:lvl w:ilvl="0" w:tplc="5D866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9EAF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807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0F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66C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9496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1AF9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AD4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16B2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F4F6E"/>
    <w:multiLevelType w:val="hybridMultilevel"/>
    <w:tmpl w:val="9A620CB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C2D4C3E0">
      <w:start w:val="24"/>
      <w:numFmt w:val="bullet"/>
      <w:lvlText w:val=""/>
      <w:lvlJc w:val="left"/>
      <w:pPr>
        <w:ind w:left="1440" w:hanging="360"/>
      </w:pPr>
      <w:rPr>
        <w:rFonts w:ascii="Symbol" w:eastAsia="Cambria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AA0FFB"/>
    <w:multiLevelType w:val="hybridMultilevel"/>
    <w:tmpl w:val="0C36B10C"/>
    <w:lvl w:ilvl="0" w:tplc="DF543D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674080"/>
    <w:multiLevelType w:val="multilevel"/>
    <w:tmpl w:val="FE9A06F2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395262F"/>
    <w:multiLevelType w:val="hybridMultilevel"/>
    <w:tmpl w:val="16C04738"/>
    <w:lvl w:ilvl="0" w:tplc="EE32827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6A0ACD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87241006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71443A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D507DF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18060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B5D2E11E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A02FCD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AF62BF3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E631529"/>
    <w:multiLevelType w:val="hybridMultilevel"/>
    <w:tmpl w:val="F5EAB08A"/>
    <w:lvl w:ilvl="0" w:tplc="09E292D6">
      <w:start w:val="1"/>
      <w:numFmt w:val="bullet"/>
      <w:lvlText w:val="-"/>
      <w:lvlJc w:val="left"/>
      <w:pPr>
        <w:ind w:left="360" w:hanging="360"/>
      </w:pPr>
      <w:rPr>
        <w:rFonts w:ascii="Arial" w:eastAsia="Cambria" w:hAnsi="Arial" w:cs="Aria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A94246"/>
    <w:multiLevelType w:val="hybridMultilevel"/>
    <w:tmpl w:val="E93C62C6"/>
    <w:lvl w:ilvl="0" w:tplc="C2D4C3E0">
      <w:start w:val="24"/>
      <w:numFmt w:val="bullet"/>
      <w:lvlText w:val=""/>
      <w:lvlJc w:val="left"/>
      <w:pPr>
        <w:ind w:left="1440" w:hanging="360"/>
      </w:pPr>
      <w:rPr>
        <w:rFonts w:ascii="Symbol" w:eastAsia="Cambr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22697E"/>
    <w:multiLevelType w:val="multilevel"/>
    <w:tmpl w:val="9F2AA8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0101951">
    <w:abstractNumId w:val="0"/>
  </w:num>
  <w:num w:numId="2" w16cid:durableId="1076512593">
    <w:abstractNumId w:val="12"/>
  </w:num>
  <w:num w:numId="3" w16cid:durableId="1430934156">
    <w:abstractNumId w:val="9"/>
  </w:num>
  <w:num w:numId="4" w16cid:durableId="1756240851">
    <w:abstractNumId w:val="2"/>
  </w:num>
  <w:num w:numId="5" w16cid:durableId="285746059">
    <w:abstractNumId w:val="1"/>
  </w:num>
  <w:num w:numId="6" w16cid:durableId="384381160">
    <w:abstractNumId w:val="3"/>
  </w:num>
  <w:num w:numId="7" w16cid:durableId="1687945696">
    <w:abstractNumId w:val="5"/>
  </w:num>
  <w:num w:numId="8" w16cid:durableId="884491013">
    <w:abstractNumId w:val="8"/>
  </w:num>
  <w:num w:numId="9" w16cid:durableId="1950157335">
    <w:abstractNumId w:val="4"/>
  </w:num>
  <w:num w:numId="10" w16cid:durableId="1760326209">
    <w:abstractNumId w:val="10"/>
  </w:num>
  <w:num w:numId="11" w16cid:durableId="1477528823">
    <w:abstractNumId w:val="7"/>
  </w:num>
  <w:num w:numId="12" w16cid:durableId="2118136323">
    <w:abstractNumId w:val="11"/>
  </w:num>
  <w:num w:numId="13" w16cid:durableId="20902707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20"/>
    <w:rsid w:val="00013FCD"/>
    <w:rsid w:val="0003532A"/>
    <w:rsid w:val="0005321B"/>
    <w:rsid w:val="00063C71"/>
    <w:rsid w:val="00070504"/>
    <w:rsid w:val="00070BE9"/>
    <w:rsid w:val="000724F4"/>
    <w:rsid w:val="00080A42"/>
    <w:rsid w:val="00094910"/>
    <w:rsid w:val="000A2A86"/>
    <w:rsid w:val="000D0E91"/>
    <w:rsid w:val="000D6503"/>
    <w:rsid w:val="000E2BAB"/>
    <w:rsid w:val="000F5580"/>
    <w:rsid w:val="001060D3"/>
    <w:rsid w:val="00107E27"/>
    <w:rsid w:val="00117F06"/>
    <w:rsid w:val="00120DAF"/>
    <w:rsid w:val="00130FDA"/>
    <w:rsid w:val="00161758"/>
    <w:rsid w:val="00163AFD"/>
    <w:rsid w:val="00177962"/>
    <w:rsid w:val="0019335F"/>
    <w:rsid w:val="001B1C6A"/>
    <w:rsid w:val="001B2012"/>
    <w:rsid w:val="001C1F7B"/>
    <w:rsid w:val="001D736D"/>
    <w:rsid w:val="001E27A7"/>
    <w:rsid w:val="001F4F56"/>
    <w:rsid w:val="0021049E"/>
    <w:rsid w:val="002128EB"/>
    <w:rsid w:val="00217A27"/>
    <w:rsid w:val="00224842"/>
    <w:rsid w:val="00253962"/>
    <w:rsid w:val="002554AD"/>
    <w:rsid w:val="0027010F"/>
    <w:rsid w:val="002753ED"/>
    <w:rsid w:val="00281984"/>
    <w:rsid w:val="002822FF"/>
    <w:rsid w:val="00283E24"/>
    <w:rsid w:val="00286840"/>
    <w:rsid w:val="00290B0A"/>
    <w:rsid w:val="002A30C3"/>
    <w:rsid w:val="002B06D7"/>
    <w:rsid w:val="002C34F7"/>
    <w:rsid w:val="002C7769"/>
    <w:rsid w:val="002E0E9C"/>
    <w:rsid w:val="002F3233"/>
    <w:rsid w:val="002F5645"/>
    <w:rsid w:val="003035A8"/>
    <w:rsid w:val="00305210"/>
    <w:rsid w:val="00305390"/>
    <w:rsid w:val="0031621D"/>
    <w:rsid w:val="00326602"/>
    <w:rsid w:val="003348AD"/>
    <w:rsid w:val="003475CE"/>
    <w:rsid w:val="0035029F"/>
    <w:rsid w:val="0035089D"/>
    <w:rsid w:val="00350F0E"/>
    <w:rsid w:val="003522AE"/>
    <w:rsid w:val="00353BDA"/>
    <w:rsid w:val="00360E5A"/>
    <w:rsid w:val="00364FC5"/>
    <w:rsid w:val="00380A0C"/>
    <w:rsid w:val="003902C1"/>
    <w:rsid w:val="00394887"/>
    <w:rsid w:val="003B231D"/>
    <w:rsid w:val="003C069E"/>
    <w:rsid w:val="003C68C2"/>
    <w:rsid w:val="003D691F"/>
    <w:rsid w:val="003E4CB0"/>
    <w:rsid w:val="003E7ACB"/>
    <w:rsid w:val="003F70B4"/>
    <w:rsid w:val="003F77EC"/>
    <w:rsid w:val="00400B6B"/>
    <w:rsid w:val="00412797"/>
    <w:rsid w:val="00413AFF"/>
    <w:rsid w:val="004273D7"/>
    <w:rsid w:val="00430606"/>
    <w:rsid w:val="0045459E"/>
    <w:rsid w:val="0046642E"/>
    <w:rsid w:val="00480371"/>
    <w:rsid w:val="00485994"/>
    <w:rsid w:val="004B0EA9"/>
    <w:rsid w:val="004B1858"/>
    <w:rsid w:val="004B5620"/>
    <w:rsid w:val="004B6ABF"/>
    <w:rsid w:val="004C3467"/>
    <w:rsid w:val="004C58EB"/>
    <w:rsid w:val="004C68DE"/>
    <w:rsid w:val="004C700F"/>
    <w:rsid w:val="004E2400"/>
    <w:rsid w:val="004F252B"/>
    <w:rsid w:val="0050035C"/>
    <w:rsid w:val="00506566"/>
    <w:rsid w:val="00511109"/>
    <w:rsid w:val="0051168A"/>
    <w:rsid w:val="00522356"/>
    <w:rsid w:val="00531126"/>
    <w:rsid w:val="005739FF"/>
    <w:rsid w:val="00577F90"/>
    <w:rsid w:val="00583ED2"/>
    <w:rsid w:val="00591CBF"/>
    <w:rsid w:val="005B6434"/>
    <w:rsid w:val="005D78AD"/>
    <w:rsid w:val="005F75CB"/>
    <w:rsid w:val="005F7CA4"/>
    <w:rsid w:val="00611C19"/>
    <w:rsid w:val="00620EFB"/>
    <w:rsid w:val="00623A6F"/>
    <w:rsid w:val="00633E3F"/>
    <w:rsid w:val="00635C67"/>
    <w:rsid w:val="00641310"/>
    <w:rsid w:val="00672BA1"/>
    <w:rsid w:val="00675F41"/>
    <w:rsid w:val="00680945"/>
    <w:rsid w:val="00686E9B"/>
    <w:rsid w:val="006A7F4D"/>
    <w:rsid w:val="006B7490"/>
    <w:rsid w:val="006C1E10"/>
    <w:rsid w:val="006C7AE7"/>
    <w:rsid w:val="006D4159"/>
    <w:rsid w:val="006E1A5C"/>
    <w:rsid w:val="006F7A06"/>
    <w:rsid w:val="00704A72"/>
    <w:rsid w:val="0072736B"/>
    <w:rsid w:val="00741714"/>
    <w:rsid w:val="00747550"/>
    <w:rsid w:val="007613AB"/>
    <w:rsid w:val="00763719"/>
    <w:rsid w:val="0077137F"/>
    <w:rsid w:val="0077286D"/>
    <w:rsid w:val="00773E14"/>
    <w:rsid w:val="0078563F"/>
    <w:rsid w:val="00786A86"/>
    <w:rsid w:val="007963C2"/>
    <w:rsid w:val="0079767A"/>
    <w:rsid w:val="007A22EA"/>
    <w:rsid w:val="007B2525"/>
    <w:rsid w:val="007C0448"/>
    <w:rsid w:val="007C1EDA"/>
    <w:rsid w:val="007E3093"/>
    <w:rsid w:val="007F54D2"/>
    <w:rsid w:val="007F6EBC"/>
    <w:rsid w:val="007F7F4F"/>
    <w:rsid w:val="00801072"/>
    <w:rsid w:val="00810940"/>
    <w:rsid w:val="00815CFF"/>
    <w:rsid w:val="0082697C"/>
    <w:rsid w:val="008333E1"/>
    <w:rsid w:val="00841B8C"/>
    <w:rsid w:val="008425B5"/>
    <w:rsid w:val="0085404C"/>
    <w:rsid w:val="00870CFB"/>
    <w:rsid w:val="00872277"/>
    <w:rsid w:val="00891160"/>
    <w:rsid w:val="00892834"/>
    <w:rsid w:val="00895F92"/>
    <w:rsid w:val="008964E1"/>
    <w:rsid w:val="008A50F8"/>
    <w:rsid w:val="008B5013"/>
    <w:rsid w:val="008C7BA2"/>
    <w:rsid w:val="008D7DE5"/>
    <w:rsid w:val="008E56E7"/>
    <w:rsid w:val="008E64DE"/>
    <w:rsid w:val="008F241F"/>
    <w:rsid w:val="008F61FE"/>
    <w:rsid w:val="0091317B"/>
    <w:rsid w:val="0093143D"/>
    <w:rsid w:val="00937417"/>
    <w:rsid w:val="00962829"/>
    <w:rsid w:val="00992C95"/>
    <w:rsid w:val="0099673A"/>
    <w:rsid w:val="009A02FB"/>
    <w:rsid w:val="009A2F5C"/>
    <w:rsid w:val="009A3376"/>
    <w:rsid w:val="009C4CE6"/>
    <w:rsid w:val="009C72CC"/>
    <w:rsid w:val="009E6840"/>
    <w:rsid w:val="009F22E9"/>
    <w:rsid w:val="009F327E"/>
    <w:rsid w:val="009F4006"/>
    <w:rsid w:val="009F4D1F"/>
    <w:rsid w:val="009F7E8E"/>
    <w:rsid w:val="00A02C0D"/>
    <w:rsid w:val="00A11721"/>
    <w:rsid w:val="00A14192"/>
    <w:rsid w:val="00A147DA"/>
    <w:rsid w:val="00A15B06"/>
    <w:rsid w:val="00A16442"/>
    <w:rsid w:val="00A22242"/>
    <w:rsid w:val="00A4075C"/>
    <w:rsid w:val="00A60FC9"/>
    <w:rsid w:val="00A63083"/>
    <w:rsid w:val="00A7084E"/>
    <w:rsid w:val="00A73870"/>
    <w:rsid w:val="00A86810"/>
    <w:rsid w:val="00A93152"/>
    <w:rsid w:val="00AA012C"/>
    <w:rsid w:val="00AA1850"/>
    <w:rsid w:val="00AA3146"/>
    <w:rsid w:val="00AA5364"/>
    <w:rsid w:val="00AA7810"/>
    <w:rsid w:val="00AA7E13"/>
    <w:rsid w:val="00AB508E"/>
    <w:rsid w:val="00AB73B6"/>
    <w:rsid w:val="00AE695B"/>
    <w:rsid w:val="00B05BB5"/>
    <w:rsid w:val="00B137C5"/>
    <w:rsid w:val="00B54370"/>
    <w:rsid w:val="00B57B51"/>
    <w:rsid w:val="00B90B1F"/>
    <w:rsid w:val="00BB22E0"/>
    <w:rsid w:val="00BB2DA8"/>
    <w:rsid w:val="00BB39E7"/>
    <w:rsid w:val="00BB3B2D"/>
    <w:rsid w:val="00BB7ED3"/>
    <w:rsid w:val="00BC51A4"/>
    <w:rsid w:val="00BE7503"/>
    <w:rsid w:val="00BF22CD"/>
    <w:rsid w:val="00C15623"/>
    <w:rsid w:val="00C20FD5"/>
    <w:rsid w:val="00C464AF"/>
    <w:rsid w:val="00C61DCF"/>
    <w:rsid w:val="00C64038"/>
    <w:rsid w:val="00C65146"/>
    <w:rsid w:val="00C80FDC"/>
    <w:rsid w:val="00C85439"/>
    <w:rsid w:val="00C9260F"/>
    <w:rsid w:val="00CA020C"/>
    <w:rsid w:val="00CA57E7"/>
    <w:rsid w:val="00CB2295"/>
    <w:rsid w:val="00CB4277"/>
    <w:rsid w:val="00CC1519"/>
    <w:rsid w:val="00CC6139"/>
    <w:rsid w:val="00CD1E1E"/>
    <w:rsid w:val="00CD33F3"/>
    <w:rsid w:val="00CD51F2"/>
    <w:rsid w:val="00CF66E8"/>
    <w:rsid w:val="00CF6901"/>
    <w:rsid w:val="00D026FF"/>
    <w:rsid w:val="00D171F3"/>
    <w:rsid w:val="00D276B5"/>
    <w:rsid w:val="00D34CEA"/>
    <w:rsid w:val="00D534E3"/>
    <w:rsid w:val="00D67FA1"/>
    <w:rsid w:val="00D77424"/>
    <w:rsid w:val="00D90DFF"/>
    <w:rsid w:val="00DA5F11"/>
    <w:rsid w:val="00DB3EAB"/>
    <w:rsid w:val="00DB4CBE"/>
    <w:rsid w:val="00DC2686"/>
    <w:rsid w:val="00DD1E2A"/>
    <w:rsid w:val="00DD323A"/>
    <w:rsid w:val="00DD3FC6"/>
    <w:rsid w:val="00DE3514"/>
    <w:rsid w:val="00DE3F59"/>
    <w:rsid w:val="00DF0631"/>
    <w:rsid w:val="00DF20E8"/>
    <w:rsid w:val="00E10AFC"/>
    <w:rsid w:val="00E13E6B"/>
    <w:rsid w:val="00E20E3B"/>
    <w:rsid w:val="00E22CD8"/>
    <w:rsid w:val="00E42CF1"/>
    <w:rsid w:val="00E43F35"/>
    <w:rsid w:val="00E532D8"/>
    <w:rsid w:val="00E64295"/>
    <w:rsid w:val="00E72A8C"/>
    <w:rsid w:val="00E856DD"/>
    <w:rsid w:val="00E8636E"/>
    <w:rsid w:val="00E93E3A"/>
    <w:rsid w:val="00EA541E"/>
    <w:rsid w:val="00EA69E8"/>
    <w:rsid w:val="00ED04C3"/>
    <w:rsid w:val="00EF6FE7"/>
    <w:rsid w:val="00F03C9D"/>
    <w:rsid w:val="00F17B93"/>
    <w:rsid w:val="00F3008D"/>
    <w:rsid w:val="00F35B2F"/>
    <w:rsid w:val="00F368AC"/>
    <w:rsid w:val="00F43034"/>
    <w:rsid w:val="00F44A55"/>
    <w:rsid w:val="00F4511B"/>
    <w:rsid w:val="00F6617B"/>
    <w:rsid w:val="00F66AE6"/>
    <w:rsid w:val="00F7194B"/>
    <w:rsid w:val="00F81B47"/>
    <w:rsid w:val="00FA5569"/>
    <w:rsid w:val="00FC273C"/>
    <w:rsid w:val="00FE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E194FB"/>
  <w15:docId w15:val="{3532ABBA-8462-B24B-B4E0-9114C6BA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B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271"/>
  </w:style>
  <w:style w:type="paragraph" w:styleId="Footer">
    <w:name w:val="footer"/>
    <w:basedOn w:val="Normal"/>
    <w:link w:val="FooterChar"/>
    <w:uiPriority w:val="99"/>
    <w:unhideWhenUsed/>
    <w:rsid w:val="00BB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271"/>
  </w:style>
  <w:style w:type="paragraph" w:styleId="ListParagraph">
    <w:name w:val="List Paragraph"/>
    <w:basedOn w:val="Normal"/>
    <w:uiPriority w:val="34"/>
    <w:qFormat/>
    <w:rsid w:val="00A836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36A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36AC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A836A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F451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F77E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rsid w:val="00506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8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rl.avanan.click/v2/___https://archstone.org/resources/csdlc___.YXAzOmFyY2hzdG9uZWZvdW5kYXRpb246YTpvOjA1Yzc5OTc0YmExYmVkNDA5ZDZjMjRkMjM3NWQxYzNjOjY6ZTE0ZjphYWVhMTgyNDRmODNkYjAxY2NlNTQ4Y2Q3ZDE2MDBkMjlhMmVlMjJiMmRmOWJkMTNmNWFmNjY3NGFmYWMxNThjOnA6VDpO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us02web.zoom.us/meeting/register/tZIuceiqqDkrE9zYpA5hHDjtedSyTvfv4BS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7E92F153E174F8DC4170EBF3B1379" ma:contentTypeVersion="13" ma:contentTypeDescription="Create a new document." ma:contentTypeScope="" ma:versionID="beb837dc495e7fd58bb28d88a4ba96d2">
  <xsd:schema xmlns:xsd="http://www.w3.org/2001/XMLSchema" xmlns:xs="http://www.w3.org/2001/XMLSchema" xmlns:p="http://schemas.microsoft.com/office/2006/metadata/properties" xmlns:ns2="629118e9-5960-4b99-9053-10bd902ae2ee" xmlns:ns3="11f24a16-492c-4318-b04f-4668ede06bfd" targetNamespace="http://schemas.microsoft.com/office/2006/metadata/properties" ma:root="true" ma:fieldsID="84dabb8ac6e89e432681e19067e5c56b" ns2:_="" ns3:_="">
    <xsd:import namespace="629118e9-5960-4b99-9053-10bd902ae2ee"/>
    <xsd:import namespace="11f24a16-492c-4318-b04f-4668ede06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118e9-5960-4b99-9053-10bd902ae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e6d1cc-fc4c-46df-a99b-1a7cfae47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24a16-492c-4318-b04f-4668ede06b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fe7a2a-3c7c-45cd-9e94-6fd6fdac41e9}" ma:internalName="TaxCatchAll" ma:showField="CatchAllData" ma:web="11f24a16-492c-4318-b04f-4668ede06b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118e9-5960-4b99-9053-10bd902ae2ee">
      <Terms xmlns="http://schemas.microsoft.com/office/infopath/2007/PartnerControls"/>
    </lcf76f155ced4ddcb4097134ff3c332f>
    <TaxCatchAll xmlns="11f24a16-492c-4318-b04f-4668ede06bfd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1pcO5ek8gvAAKcoyM1WdD7uAbA==">CgMxLjA4AHIhMWY4STNNaUZ2WHo0aUI2Wkp3MFgxWmdXcDJhc21DcVQ0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9D50DB-F86F-41A1-8021-39231C70A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118e9-5960-4b99-9053-10bd902ae2ee"/>
    <ds:schemaRef ds:uri="11f24a16-492c-4318-b04f-4668ede06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5D79F1-154C-45B6-BF97-8A7B813D8C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FBC01-3839-4F8D-9265-03A44691BB69}">
  <ds:schemaRefs>
    <ds:schemaRef ds:uri="http://schemas.microsoft.com/office/2006/metadata/properties"/>
    <ds:schemaRef ds:uri="http://schemas.microsoft.com/office/infopath/2007/PartnerControls"/>
    <ds:schemaRef ds:uri="629118e9-5960-4b99-9053-10bd902ae2ee"/>
    <ds:schemaRef ds:uri="11f24a16-492c-4318-b04f-4668ede06bf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FEE89B6B-9DF7-AB47-BBFF-BBD90A8B8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226</Words>
  <Characters>1365</Characters>
  <Application>Microsoft Office Word</Application>
  <DocSecurity>0</DocSecurity>
  <Lines>50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 CASSIE</dc:creator>
  <cp:lastModifiedBy>Jasmine Lacsamana</cp:lastModifiedBy>
  <cp:revision>24</cp:revision>
  <dcterms:created xsi:type="dcterms:W3CDTF">2025-05-12T16:52:00Z</dcterms:created>
  <dcterms:modified xsi:type="dcterms:W3CDTF">2025-05-13T20:32:00Z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0x0101008C47E92F153E174F8DC4170EBF3B1379</vt:lpwstr>
  </property>
  <property fmtid="{D5CDD505-2E9C-101B-9397-08002B2CF9AE}" pid="3" name="Order">
    <vt:r8>13676800</vt:r8>
  </property>
  <property fmtid="{D5CDD505-2E9C-101B-9397-08002B2CF9AE}" pid="4" name="MediaServiceImageTags">
    <vt:lpwstr/>
  </property>
  <property fmtid="{D5CDD505-2E9C-101B-9397-08002B2CF9AE}" pid="5" name="GrammarlyDocumentId">
    <vt:lpwstr>ccdc6e20-da37-41e7-93f6-c9089aa8983e</vt:lpwstr>
  </property>
</Properties>
</file>